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D5" w:rsidRPr="00012A28" w:rsidRDefault="000665D5" w:rsidP="000665D5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012A28"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0665D5" w:rsidRPr="00DC3AEE" w:rsidRDefault="000665D5" w:rsidP="000665D5">
      <w:pPr>
        <w:pStyle w:val="ListParagraph"/>
        <w:tabs>
          <w:tab w:val="left" w:pos="1350"/>
        </w:tabs>
        <w:jc w:val="center"/>
        <w:rPr>
          <w:b/>
          <w:sz w:val="28"/>
          <w:szCs w:val="28"/>
          <w:u w:val="single"/>
        </w:rPr>
      </w:pPr>
      <w:r w:rsidRPr="00DC3AEE">
        <w:rPr>
          <w:b/>
          <w:color w:val="002060"/>
          <w:sz w:val="28"/>
          <w:szCs w:val="28"/>
        </w:rPr>
        <w:t>Uploaded Online by:</w:t>
      </w:r>
      <w:r w:rsidRPr="00DC3AEE">
        <w:rPr>
          <w:b/>
          <w:sz w:val="28"/>
          <w:szCs w:val="28"/>
        </w:rPr>
        <w:t xml:space="preserve"> </w:t>
      </w:r>
      <w:r w:rsidRPr="00DC3AEE"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BUSINESS MANAGEMENT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PREAMBLE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The course in Bu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>siness Management at the senior s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chool level   embraces principles and activities in the core functional areas of business management.   It also covers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legal environment of business,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information technology, globalization, economic integration and entrepreneurship.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AIMS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The examination therefore intends to test candidates’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(i)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understanding and appreci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ation of the basic concepts,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principles and practices of 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business management;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(ii)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understanding of the role of business managem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 in an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economy;</w:t>
      </w:r>
    </w:p>
    <w:p w:rsidR="00EC009C" w:rsidRPr="00EC009C" w:rsidRDefault="005B2525" w:rsidP="005B252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>(iii)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ab/>
        <w:t>ability to relate the concept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and principles of business 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>management to practical business situations.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(iv)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ability to pursue further studies in business management.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Pr="003C3744" w:rsidRDefault="00EC009C" w:rsidP="003C374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C374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3744" w:rsidRPr="003C37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3C3744" w:rsidRPr="003C3744" w:rsidRDefault="003C3744" w:rsidP="003C3744">
      <w:pPr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Pr="003C3744" w:rsidRDefault="005B2525" w:rsidP="003C374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There will be 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>two p</w:t>
      </w:r>
      <w:r>
        <w:rPr>
          <w:rFonts w:ascii="Times New Roman" w:hAnsi="Times New Roman" w:cs="Times New Roman"/>
          <w:color w:val="000000"/>
          <w:sz w:val="24"/>
          <w:szCs w:val="24"/>
        </w:rPr>
        <w:t>apers, Paper 1 and Paper 2;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both of which will constitute a composite pa</w:t>
      </w:r>
      <w:r w:rsidR="00854B7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>er and will be taken at a s</w:t>
      </w:r>
      <w:r>
        <w:rPr>
          <w:rFonts w:ascii="Times New Roman" w:hAnsi="Times New Roman" w:cs="Times New Roman"/>
          <w:color w:val="000000"/>
          <w:sz w:val="24"/>
          <w:szCs w:val="24"/>
        </w:rPr>
        <w:t>itting.</w:t>
      </w:r>
    </w:p>
    <w:p w:rsidR="003C3744" w:rsidRPr="003C3744" w:rsidRDefault="003C3744" w:rsidP="003C3744">
      <w:pPr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Default="003C3744" w:rsidP="005B2525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3C3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  1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ab/>
        <w:t>This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will consist of fifty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compulsory multiple-choice objective questions which will cover the ent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>ire syllabus and will carry 30 marks.  It will last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1 hour.</w:t>
      </w:r>
    </w:p>
    <w:p w:rsidR="005B2525" w:rsidRPr="003C3744" w:rsidRDefault="005B2525" w:rsidP="005B2525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Default="003C3744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3C3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  2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It will consist of a compulsory case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study question and seven other essay questions, out of which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candidates will be expected to answer any three. The case study will range between 200 and 250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words and will carry 25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marks, while the other questions will carry equal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>rks of 15 each. The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paper will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therefore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carry 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>a total of 70 marks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sz w:val="24"/>
          <w:szCs w:val="24"/>
        </w:rPr>
        <w:t xml:space="preserve">4.          </w:t>
      </w:r>
      <w:r w:rsidRPr="00EC009C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SYLLABUS</w:t>
      </w:r>
    </w:p>
    <w:tbl>
      <w:tblPr>
        <w:tblStyle w:val="TableGrid"/>
        <w:tblpPr w:leftFromText="180" w:rightFromText="180" w:vertAnchor="text" w:horzAnchor="margin" w:tblpXSpec="center" w:tblpY="65"/>
        <w:tblW w:w="0" w:type="auto"/>
        <w:tblLook w:val="04A0"/>
      </w:tblPr>
      <w:tblGrid>
        <w:gridCol w:w="3708"/>
        <w:gridCol w:w="4536"/>
      </w:tblGrid>
      <w:tr w:rsidR="00EC009C" w:rsidTr="00EC009C">
        <w:tc>
          <w:tcPr>
            <w:tcW w:w="3708" w:type="dxa"/>
          </w:tcPr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3708" w:type="dxa"/>
          </w:tcPr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C009C" w:rsidTr="003B765A">
        <w:trPr>
          <w:trHeight w:val="11674"/>
        </w:trPr>
        <w:tc>
          <w:tcPr>
            <w:tcW w:w="3708" w:type="dxa"/>
          </w:tcPr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NATURE OF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MANAGEMENT</w:t>
            </w: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C009C" w:rsidRPr="00EC009C" w:rsidRDefault="00EC009C" w:rsidP="00EC009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Meaning and Process of   </w:t>
            </w: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Forms of Business </w:t>
            </w: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Organization  </w:t>
            </w: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Pr="007B05F1" w:rsidRDefault="001523A6" w:rsidP="007B05F1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Business and Society</w:t>
            </w: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B05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 FUNCTIONS OF    </w:t>
            </w: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5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MANAGEMENT</w:t>
            </w:r>
            <w:r w:rsidRPr="007B0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2.1 Planning and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 xml:space="preserve">Making      </w:t>
            </w:r>
          </w:p>
          <w:p w:rsidR="007B05F1" w:rsidRP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8" w:type="dxa"/>
          </w:tcPr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1.1.1  Meaning of 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 and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administration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    Basic Functions of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Management        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1.1.3    Levels of Management      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   Types and Roles of Managers                    1.1.5    Difference between Administration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Management</w:t>
            </w: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1523A6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  <w:r w:rsidR="001523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Meaning of Business  Organization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Identification of Major Forms: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   (Sole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Proprietorship,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Partnership,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(Sole Proprietorship,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Limited Liability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Company,  Public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o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rations,  Co-operative society)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Co-operative society)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Company,  Public orations,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Co-operative society)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1.2.3.  Procedures for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formations/Characteristics,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advantages and disadvantages of each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form.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1.2.4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Causes of business failure.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 </w:t>
            </w:r>
            <w:r w:rsid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of Business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23A6" w:rsidRPr="001523A6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Business Environment,</w:t>
            </w:r>
            <w:r w:rsidR="001523A6" w:rsidRPr="00CE06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23A6" w:rsidRPr="00CE06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Business Environment,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Environment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Business Environment,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  Forces in the Businesses</w:t>
            </w:r>
            <w:r w:rsidR="00CE06D3" w:rsidRP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Environment</w:t>
            </w: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  Ethical, legal and social</w:t>
            </w:r>
            <w:r w:rsidR="00CE06D3" w:rsidRP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23A6" w:rsidRPr="001523A6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responsibilities of Businesses.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responsibilities of Businesses.</w:t>
            </w: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1.3.4  Primary and Secondary 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stakeholders –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F1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meaning and</w:t>
            </w:r>
            <w:r>
              <w:rPr>
                <w:sz w:val="20"/>
                <w:szCs w:val="20"/>
              </w:rPr>
              <w:t xml:space="preserve">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differences.</w:t>
            </w: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1.3.5 Responsibilities of businesses towards</w:t>
            </w:r>
            <w:r>
              <w:rPr>
                <w:sz w:val="20"/>
                <w:szCs w:val="20"/>
              </w:rPr>
              <w:t xml:space="preserve"> </w:t>
            </w: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 Meaning and importance </w:t>
            </w:r>
            <w:r w:rsidRPr="003B765A">
              <w:rPr>
                <w:rFonts w:ascii="Times New Roman" w:hAnsi="Times New Roman" w:cs="Times New Roman"/>
                <w:sz w:val="24"/>
                <w:szCs w:val="24"/>
              </w:rPr>
              <w:t>of planning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of planning</w:t>
            </w: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2.1.2  Steps in planning, Types 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of planning, Limitations to 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planning</w:t>
            </w:r>
          </w:p>
          <w:p w:rsidR="003B765A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.2.1.3 Meaning and </w:t>
            </w:r>
            <w:r w:rsidR="003B765A">
              <w:rPr>
                <w:rFonts w:ascii="Times New Roman" w:hAnsi="Times New Roman" w:cs="Times New Roman"/>
                <w:sz w:val="24"/>
                <w:szCs w:val="24"/>
              </w:rPr>
              <w:t xml:space="preserve">of planning, Limitations    </w:t>
            </w:r>
          </w:p>
          <w:p w:rsidR="007B05F1" w:rsidRPr="003B765A" w:rsidRDefault="003B765A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to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  <w:p w:rsidR="003B765A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A">
              <w:rPr>
                <w:rFonts w:ascii="Times New Roman" w:hAnsi="Times New Roman" w:cs="Times New Roman"/>
                <w:sz w:val="24"/>
                <w:szCs w:val="24"/>
              </w:rPr>
              <w:t xml:space="preserve">2.1.3 Meaning and importance of decision </w:t>
            </w:r>
          </w:p>
          <w:p w:rsidR="00EC009C" w:rsidRPr="00EC009C" w:rsidRDefault="003B765A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making.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importance of decision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making.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planning</w:t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importance of decision </w:t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making.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stakeholders.    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businesses towards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stakeholders.         </w:t>
            </w:r>
            <w:r w:rsidR="00CE06D3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EC009C" w:rsidRPr="00EC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EC009C" w:rsidRPr="00EC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3B765A" w:rsidTr="003B765A">
        <w:tc>
          <w:tcPr>
            <w:tcW w:w="3690" w:type="dxa"/>
          </w:tcPr>
          <w:p w:rsidR="003B765A" w:rsidRDefault="003B765A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3B765A" w:rsidRDefault="003B765A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B765A" w:rsidTr="003B765A">
        <w:tc>
          <w:tcPr>
            <w:tcW w:w="3690" w:type="dxa"/>
          </w:tcPr>
          <w:p w:rsidR="003B765A" w:rsidRDefault="003B7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2.2   Organizing </w:t>
            </w: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P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2.3  Directing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P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Pr="000C651D" w:rsidRDefault="00E80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2.4  Controlling</w:t>
            </w:r>
          </w:p>
        </w:tc>
        <w:tc>
          <w:tcPr>
            <w:tcW w:w="4590" w:type="dxa"/>
          </w:tcPr>
          <w:p w:rsidR="000C651D" w:rsidRPr="000C651D" w:rsidRDefault="003B765A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2.1.4 </w:t>
            </w:r>
            <w:r w:rsid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 in the decision</w:t>
            </w:r>
            <w:r w:rsidR="000C651D"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 making process.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651D" w:rsidRDefault="000C651D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2.1.5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Types of (Programmed and Non-</w:t>
            </w:r>
          </w:p>
          <w:p w:rsidR="003B765A" w:rsidRPr="003B765A" w:rsidRDefault="000C651D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programmed) decisions.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Non-programmed)  decisions.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making process.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                                              2.1.5 Types of (Programmed and 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Non-programmed)  decisions.</w:t>
            </w:r>
          </w:p>
          <w:p w:rsidR="003B765A" w:rsidRDefault="003B765A" w:rsidP="003B7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2.1.6   Levels of  management decisions.</w:t>
            </w:r>
          </w:p>
          <w:p w:rsidR="000C651D" w:rsidRDefault="000C651D" w:rsidP="003B7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 Meaning, importance and activities of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organizing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 Principles of organizing,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Organizational structure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Organizational chart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 Centralization and decentralization-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differences, advantages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disadvantages.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 Meaning and benefits of delegation.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 Reasons why managers do not delegate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2.2.6 Reasons why subordinates do not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 Delegation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2.2.7  Guidelines for delegation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  Meaning and elements of directing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2.3.2  Motivation – meaning, intrinsic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extrinsic factors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2.3.3  Maslow’s Hierarchy of Needs. 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2.3.4   Leadership importance of  good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leadership.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2.3.5  Leadership styles and Sources of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 available to leaders.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2.3.6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Communication –meaning,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importance,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channel formal and informal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2.3.7   The Communication process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2.3.8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Barriers to communication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2.3.9   Guidelines to effective 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  Meaning and reasons for controlling</w:t>
            </w: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   Steps in controlling.</w:t>
            </w: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  Tools for controlling</w:t>
            </w:r>
          </w:p>
          <w:p w:rsidR="000C651D" w:rsidRPr="00EC009C" w:rsidRDefault="000C651D" w:rsidP="00E80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765A" w:rsidRDefault="003B765A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215CFE" w:rsidTr="00215CFE">
        <w:tc>
          <w:tcPr>
            <w:tcW w:w="3690" w:type="dxa"/>
          </w:tcPr>
          <w:p w:rsidR="00215CFE" w:rsidRDefault="00215CFE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215CFE" w:rsidRDefault="00215CFE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215CFE" w:rsidTr="00215CFE">
        <w:tc>
          <w:tcPr>
            <w:tcW w:w="3690" w:type="dxa"/>
          </w:tcPr>
          <w:p w:rsidR="00215CFE" w:rsidRP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     MANAGEMENT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INFORMATION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     LEGAL ENVIRONMENT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 BUSINESS</w:t>
            </w:r>
          </w:p>
          <w:p w:rsidR="00215CFE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>4.1    Law of Contract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      4.2    Principles of Agency   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      4.3  Negotiable Instruments 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FINANCE AND                                                                     </w:t>
            </w: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FINANCIAL </w:t>
            </w:r>
          </w:p>
          <w:p w:rsidR="00657F12" w:rsidRDefault="00657F12" w:rsidP="00657F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INSTITUTIONS</w:t>
            </w:r>
          </w:p>
          <w:p w:rsidR="00657F12" w:rsidRDefault="00657F12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 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P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5.2   </w:t>
            </w: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>Banking</w:t>
            </w: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Concept of ICT</w:t>
            </w:r>
          </w:p>
          <w:p w:rsid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 xml:space="preserve">3.2   Data and information, meaning,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differences;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and sources of   business</w:t>
            </w: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 xml:space="preserve">3.3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Functions of the computer</w:t>
            </w:r>
          </w:p>
          <w:p w:rsidR="00215CFE" w:rsidRP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 Applications of computers in Business </w:t>
            </w:r>
          </w:p>
          <w:p w:rsid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  Advantages and challenges of the use of </w:t>
            </w:r>
          </w:p>
          <w:p w:rsidR="00215CFE" w:rsidRP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Computers in business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 Meaning and elements of contract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  Classification of contracts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4.1.3   Vitiating factors (Void and Voidable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contracts)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    Ways of discharging a contract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 Creation of agency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 Rights and duties of a principal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 Rights and duties of an agent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 Termination of agency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 Meaning and characteristics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negotiable instruments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4.3.2 Types of negotiable instruments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(Cheques; Bills of exchange;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Promissory  notes)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4.3.3  Cheques: Class, types, advantages,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disadvantages and ways of  avoiding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cheque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frauds.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5.1.1 Meaning and </w:t>
            </w:r>
            <w:r w:rsidR="00D66107" w:rsidRPr="00D66107">
              <w:rPr>
                <w:rFonts w:ascii="Times New Roman" w:hAnsi="Times New Roman" w:cs="Times New Roman"/>
                <w:sz w:val="24"/>
                <w:szCs w:val="24"/>
              </w:rPr>
              <w:t>characteristics of money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characteristics of money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 Functions of money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5.1.3 Meanin</w:t>
            </w:r>
            <w:r w:rsidR="00D66107"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and causes of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inflation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5.2.1  Types of banks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  Functions of the Central bank</w:t>
            </w:r>
          </w:p>
          <w:p w:rsidR="00981F7D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5.2.3  Functions of commercial and other </w:t>
            </w:r>
            <w:r w:rsid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D66107" w:rsidRPr="00D66107" w:rsidRDefault="00981F7D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66107"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banks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5.2.4 Types of bank accounts.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5.2.5 Tools of monetary control</w:t>
            </w:r>
          </w:p>
          <w:p w:rsidR="00D66107" w:rsidRPr="00657F12" w:rsidRDefault="00D66107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F7D" w:rsidRDefault="00981F7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981F7D" w:rsidTr="00981F7D">
        <w:tc>
          <w:tcPr>
            <w:tcW w:w="3690" w:type="dxa"/>
          </w:tcPr>
          <w:p w:rsidR="00981F7D" w:rsidRDefault="00981F7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981F7D" w:rsidRDefault="00981F7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981F7D" w:rsidTr="00981F7D">
        <w:tc>
          <w:tcPr>
            <w:tcW w:w="3690" w:type="dxa"/>
          </w:tcPr>
          <w:p w:rsidR="00981F7D" w:rsidRP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Risk Management  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and Insurance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5.4    Stock Exchange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84" w:rsidRDefault="00981F7D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ROLE OF GOVERNMENT  IN THE ECONOMY</w:t>
            </w: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P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  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INTERNATIONAL          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TRAD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PROBLEMS 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OF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DEVELOPING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981F7D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ECONOMIES</w:t>
            </w:r>
            <w:r w:rsidR="00981F7D"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787B84">
              <w:rPr>
                <w:rFonts w:ascii="Times New Roman" w:hAnsi="Times New Roman" w:cs="Times New Roman"/>
                <w:sz w:val="24"/>
                <w:szCs w:val="24"/>
              </w:rPr>
              <w:t>7.1 International Trade</w:t>
            </w:r>
          </w:p>
        </w:tc>
        <w:tc>
          <w:tcPr>
            <w:tcW w:w="4590" w:type="dxa"/>
          </w:tcPr>
          <w:p w:rsidR="00981F7D" w:rsidRP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5.3.1 Meaning of risk and risk management  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5.3.2 Types of business risks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5.3.3 Meaning and importance of insurance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5.3.4  Principles of insurance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5.3.5 Types of insurance and insurance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Policies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5.4.1 Meaning and functions</w:t>
            </w: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5.4.2 Types of securities</w:t>
            </w: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   Role  of government in an economy</w:t>
            </w:r>
          </w:p>
          <w:p w:rsid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Sources and types of government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Purpose of taxation </w:t>
            </w:r>
          </w:p>
          <w:p w:rsid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   Types of taxes and challenges of tax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</w:p>
          <w:p w:rsid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 Types and items of government </w:t>
            </w:r>
          </w:p>
          <w:p w:rsid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787B84"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xpenditure</w:t>
            </w: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trade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Difference between domestic and 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trade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Documents used in domestic and 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trade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7.1.4  Reasons for international trade</w:t>
            </w:r>
          </w:p>
          <w:p w:rsidR="00787B84" w:rsidRDefault="00787B84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7.1.5  Theories of absolute cost and </w:t>
            </w:r>
          </w:p>
          <w:p w:rsidR="00787B84" w:rsidRDefault="00787B84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cost  advantage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7.1.6  Restrictions in International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Payments (BOP) and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measures 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 correcting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BOP deficit</w:t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5D6631" w:rsidRPr="00787B84" w:rsidRDefault="005D6631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CFE" w:rsidRDefault="00215CFE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p w:rsidR="005D6631" w:rsidRDefault="005D6631">
      <w:pPr>
        <w:rPr>
          <w:sz w:val="24"/>
          <w:szCs w:val="24"/>
        </w:rPr>
      </w:pPr>
    </w:p>
    <w:p w:rsidR="005D6631" w:rsidRDefault="005D6631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5D6631" w:rsidTr="005D6631">
        <w:tc>
          <w:tcPr>
            <w:tcW w:w="3690" w:type="dxa"/>
          </w:tcPr>
          <w:p w:rsidR="005D6631" w:rsidRDefault="005D6631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5D6631" w:rsidRDefault="005D6631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D6631" w:rsidTr="005D6631">
        <w:tc>
          <w:tcPr>
            <w:tcW w:w="3690" w:type="dxa"/>
          </w:tcPr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Developing  Economies</w:t>
            </w: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Pr="00D87357" w:rsidRDefault="005D6631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87357" w:rsidRPr="00D873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GLOBALIZATION AND                                                                                                            </w:t>
            </w:r>
          </w:p>
          <w:p w:rsidR="00D87357" w:rsidRDefault="00D87357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6631"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ECONOMIC  </w:t>
            </w:r>
          </w:p>
          <w:p w:rsidR="005D6631" w:rsidRDefault="00D87357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5D6631"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INTEGRATION</w:t>
            </w:r>
            <w:r w:rsidR="005D6631"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87357" w:rsidRDefault="00D87357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ab/>
              <w:t>Globalization</w:t>
            </w: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 xml:space="preserve">    8.2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Economic integration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FUNCTIONAL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</w:p>
          <w:p w:rsid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MANAGEMENT</w:t>
            </w:r>
          </w:p>
          <w:p w:rsidR="000C3F49" w:rsidRP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 xml:space="preserve">9.1   Elements of Human </w:t>
            </w:r>
          </w:p>
          <w:p w:rsidR="000C3F49" w:rsidRP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Resource   Management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590" w:type="dxa"/>
          </w:tcPr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7.2.1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Challenges of developing  economies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relation to International trade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   Ways of improving Developin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   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Economies by Government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7.2.3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Role of the following  institutions in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international trade : International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Monetary Fund (IMF), International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 for Reconstruction and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Development (IBRD), United Nations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Conference on Trade and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 (UNCTAD).</w:t>
            </w: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Pr="00D87357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8.1.1 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causes of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globalization</w:t>
            </w:r>
          </w:p>
          <w:p w:rsidR="00D87357" w:rsidRPr="000C3F49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Advantages and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disadvantages of 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7357" w:rsidRPr="000C3F49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Globalization</w:t>
            </w:r>
          </w:p>
          <w:p w:rsidR="000C3F49" w:rsidRPr="000C3F49" w:rsidRDefault="000C3F49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3F49" w:rsidRPr="000C3F49" w:rsidRDefault="000C3F49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8.2.1 Meaning of economic integration</w:t>
            </w:r>
          </w:p>
          <w:p w:rsidR="0050585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 Roles of the following in 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onomic </w:t>
            </w:r>
          </w:p>
          <w:p w:rsid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integration :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Economic Community   of  West 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African States (ECOWAS), African </w:t>
            </w:r>
          </w:p>
          <w:p w:rsidR="000C3F49" w:rsidRP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Union (AU), European    </w:t>
            </w:r>
          </w:p>
          <w:p w:rsidR="0050585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Union (EU), P African European Pacific 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Countries Association of South and </w:t>
            </w:r>
          </w:p>
          <w:p w:rsid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Easter</w:t>
            </w:r>
            <w:r w:rsid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Asian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ations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(ASEAN).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9.1.1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Meaning of human resource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9.1.2  Functions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human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Steps in the recruitment and selection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Sources of recruitment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9.1.5 Types of training;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9.1.6  Job Analysis (job description and job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specification)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Performance appraisal - meaning and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</w:t>
            </w:r>
          </w:p>
        </w:tc>
      </w:tr>
    </w:tbl>
    <w:p w:rsidR="005D6631" w:rsidRDefault="005D6631">
      <w:pPr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780"/>
        <w:gridCol w:w="4590"/>
      </w:tblGrid>
      <w:tr w:rsidR="00505859" w:rsidTr="00505859">
        <w:tc>
          <w:tcPr>
            <w:tcW w:w="3780" w:type="dxa"/>
          </w:tcPr>
          <w:p w:rsidR="00505859" w:rsidRDefault="00505859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505859" w:rsidRDefault="00505859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05859" w:rsidTr="00505859">
        <w:tc>
          <w:tcPr>
            <w:tcW w:w="3780" w:type="dxa"/>
          </w:tcPr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ab/>
              <w:t>Labour Relations</w:t>
            </w: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 9.3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ab/>
              <w:t>Fundamentals of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Production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Pr="006040CD" w:rsidRDefault="00604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9.4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Principles of Marketing</w:t>
            </w:r>
          </w:p>
        </w:tc>
        <w:tc>
          <w:tcPr>
            <w:tcW w:w="4590" w:type="dxa"/>
          </w:tcPr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9.2.1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of labour  relations,  Trade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Unions and industrial relations.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 of Trade Unions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Employers’ Association: Meaning and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functions.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Collective bargaining-process 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 and rights of parties 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involved.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9.3.1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Meaning of production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and production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9.3.2 Forms of Production - extractive,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manufacturing, construction,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commercia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personal services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9.3.3 Factors of production</w:t>
            </w:r>
          </w:p>
          <w:p w:rsidR="006040CD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9.3.4 Meaning of specialization and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exchange</w:t>
            </w:r>
          </w:p>
          <w:p w:rsidR="006040CD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9.3.5 Advantages and disadvantages of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specialization</w:t>
            </w:r>
          </w:p>
          <w:p w:rsidR="006040CD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9.3.6 Types of production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process – job, 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batch, flow</w:t>
            </w:r>
          </w:p>
          <w:p w:rsidR="006040CD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9.3.7 Steps in production planning and </w:t>
            </w:r>
          </w:p>
          <w:p w:rsidR="00505859" w:rsidRDefault="006040CD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ontrol</w:t>
            </w:r>
          </w:p>
          <w:p w:rsidR="006040CD" w:rsidRDefault="006040CD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9.4.1 Meaning of Marketing: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activities.   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9.4.2  Market segmentation: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bases.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Elements of the marketing mix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(product, price,promotion and place)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Steps in new product development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Stages of product life cycle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(introduction, growth, maturity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decline)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Functions of packaging and uses of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branding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9.4.7 Factors affecting pricing and pricing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objectives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9.4.8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Promotion: Meaning, importance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Channels of distribution</w:t>
            </w:r>
          </w:p>
          <w:p w:rsidR="006040CD" w:rsidRPr="00505859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9.4.10 Functions of wholesalers and retailers</w:t>
            </w:r>
          </w:p>
        </w:tc>
      </w:tr>
    </w:tbl>
    <w:p w:rsidR="00505859" w:rsidRDefault="00505859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780"/>
        <w:gridCol w:w="4590"/>
      </w:tblGrid>
      <w:tr w:rsidR="006040CD" w:rsidTr="006040CD">
        <w:tc>
          <w:tcPr>
            <w:tcW w:w="3780" w:type="dxa"/>
          </w:tcPr>
          <w:p w:rsidR="006040CD" w:rsidRDefault="006040C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6040CD" w:rsidRDefault="006040C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040CD" w:rsidTr="006040CD">
        <w:tc>
          <w:tcPr>
            <w:tcW w:w="3780" w:type="dxa"/>
          </w:tcPr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 xml:space="preserve"> Electronic Commerce 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>(e -Commerce)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9.6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Business Finance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      </w:t>
            </w: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ENTREPRENEURSHIP     </w:t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AND SMALL BUSINESS</w:t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    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Pr="002C4D54" w:rsidRDefault="002C4D54" w:rsidP="002C4D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>10.2    Small Business</w:t>
            </w:r>
          </w:p>
        </w:tc>
        <w:tc>
          <w:tcPr>
            <w:tcW w:w="4590" w:type="dxa"/>
          </w:tcPr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9.5.1    e-commerce: 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importance.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9.5.2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Business Finance.</w:t>
            </w:r>
          </w:p>
          <w:p w:rsidR="006040CD" w:rsidRP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9.6.1    Short-term and long-term sources of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finance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9.6.2   Government lending programmes; 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Venture capital fund</w:t>
            </w: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10.1.1 Meaning of entrepreneurship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10.1.2 Role of entrepreneurs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10.1.3 Characteristics of an entrepreneur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10.1.4 Content of business plan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10.1.5 Reasons for business successes and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failures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10.1.6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Record Keeping: Meaning,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importance and types.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10.1.7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Time Management: Meaning,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 and techniques.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10.2.1 Small businesses:  Meaning and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10.2.2 Procedures in the formation of small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10.2.3 Importance of small businesses in the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economy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10.2.4 Challenges of small 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10.2.5 Role of government in promoting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small 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10.2.6 Ways of sustaining an established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</w:t>
            </w:r>
          </w:p>
          <w:p w:rsidR="002C4D54" w:rsidRPr="006040CD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6391" w:rsidRDefault="004C6391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C63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SUGGESTED READING LIST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NAME</w:t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PUBLISHER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TITLE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Ansah, J.K.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Wilas Press Ltd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Introduction to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Business            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Atti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eku, B, Marfo-Yiadom, E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Smartline Limited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Dorkey, T and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Tekyi, K.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Boachie-Mensah, F.O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Woeli Publishing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Essentials of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Services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Browne, D., Barass, M.,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Heinemann Education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W., Dransfield, R and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Publishers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Studies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Needham D.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for AS Level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Buckley, M. Brindley, B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and Greenwood, M.S,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Longman Group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Studies        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Callaghan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>, P (ed).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Sunderhid Tyre and       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Business  </w:t>
      </w: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Wear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Advanced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Level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Carysforth, C and Neild, M 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Heinemann Education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Intermediat</w:t>
      </w: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Publishers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</w:p>
    <w:p w:rsidR="004C6391" w:rsidRPr="004C6391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Danks, S.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DP Publication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Advanced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Business</w:t>
      </w:r>
    </w:p>
    <w:p w:rsid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Studies</w:t>
      </w:r>
    </w:p>
    <w:p w:rsidR="00D95989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Du Toit, G S, Erasmus, B G,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Oxford University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Introduction to </w:t>
      </w:r>
    </w:p>
    <w:p w:rsidR="00D95989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Strydom, J W,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ress South Africa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D9598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Fardon, M. (ed)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Osborne Books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 Studies,</w:t>
      </w: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Limited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Needham, D. and Dransfield, R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Stanley Thornes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 Studies,</w:t>
      </w:r>
    </w:p>
    <w:p w:rsidR="004C6391" w:rsidRDefault="004C6391" w:rsidP="004C63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Default="00D95989" w:rsidP="004C639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  <w:u w:val="single"/>
        </w:rPr>
        <w:t>NAME</w:t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  <w:u w:val="single"/>
        </w:rPr>
        <w:t>PUBLISHER</w:t>
      </w:r>
      <w:r w:rsidRPr="00D959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5989">
        <w:rPr>
          <w:rFonts w:ascii="Times New Roman" w:hAnsi="Times New Roman" w:cs="Times New Roman"/>
          <w:sz w:val="24"/>
          <w:szCs w:val="24"/>
          <w:u w:val="single"/>
        </w:rPr>
        <w:t>TITLE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Needle, 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International Thomson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Business in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Business Press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>Context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Nickels, W.G McHugh,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 Irwin McGraw-Hill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Understanding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>J.M And McHugh, S.M.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>Business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Marfo-Yiadom, 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Excellent Printing &amp;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Introduction to 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Publishing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Redmond, PWD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Pitman Publishing Ltd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Mercantile Law</w:t>
      </w:r>
    </w:p>
    <w:p w:rsidR="000665D5" w:rsidRDefault="000665D5" w:rsidP="000665D5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0665D5" w:rsidRDefault="000665D5" w:rsidP="000665D5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0665D5" w:rsidRPr="00012A28" w:rsidRDefault="000665D5" w:rsidP="000665D5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012A28"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0665D5" w:rsidRPr="00DC3AEE" w:rsidRDefault="000665D5" w:rsidP="000665D5">
      <w:pPr>
        <w:pStyle w:val="ListParagraph"/>
        <w:tabs>
          <w:tab w:val="left" w:pos="1350"/>
        </w:tabs>
        <w:jc w:val="center"/>
        <w:rPr>
          <w:b/>
          <w:sz w:val="28"/>
          <w:szCs w:val="28"/>
          <w:u w:val="single"/>
        </w:rPr>
      </w:pPr>
      <w:r w:rsidRPr="00DC3AEE">
        <w:rPr>
          <w:b/>
          <w:color w:val="002060"/>
          <w:sz w:val="28"/>
          <w:szCs w:val="28"/>
        </w:rPr>
        <w:t>Uploaded Online by:</w:t>
      </w:r>
      <w:r w:rsidRPr="00DC3AEE">
        <w:rPr>
          <w:b/>
          <w:sz w:val="28"/>
          <w:szCs w:val="28"/>
        </w:rPr>
        <w:t xml:space="preserve"> </w:t>
      </w:r>
      <w:r w:rsidRPr="00DC3AEE"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D95989" w:rsidRPr="00D95989" w:rsidRDefault="00D95989" w:rsidP="004C6391">
      <w:pPr>
        <w:rPr>
          <w:sz w:val="24"/>
          <w:szCs w:val="24"/>
        </w:rPr>
      </w:pPr>
    </w:p>
    <w:sectPr w:rsidR="00D95989" w:rsidRPr="00D95989" w:rsidSect="00BA7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08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FD" w:rsidRDefault="00D726FD" w:rsidP="00BA7A9C">
      <w:pPr>
        <w:spacing w:after="0" w:line="240" w:lineRule="auto"/>
      </w:pPr>
      <w:r>
        <w:separator/>
      </w:r>
    </w:p>
  </w:endnote>
  <w:endnote w:type="continuationSeparator" w:id="1">
    <w:p w:rsidR="00D726FD" w:rsidRDefault="00D726FD" w:rsidP="00BA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FD" w:rsidRDefault="00D726FD" w:rsidP="00BA7A9C">
      <w:pPr>
        <w:spacing w:after="0" w:line="240" w:lineRule="auto"/>
      </w:pPr>
      <w:r>
        <w:separator/>
      </w:r>
    </w:p>
  </w:footnote>
  <w:footnote w:type="continuationSeparator" w:id="1">
    <w:p w:rsidR="00D726FD" w:rsidRDefault="00D726FD" w:rsidP="00BA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54901" o:spid="_x0000_s6146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54902" o:spid="_x0000_s6147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9C" w:rsidRDefault="00BA7A9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354900" o:spid="_x0000_s6145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218E"/>
    <w:multiLevelType w:val="multilevel"/>
    <w:tmpl w:val="3E2EB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C009C"/>
    <w:rsid w:val="00060021"/>
    <w:rsid w:val="000665D5"/>
    <w:rsid w:val="000C3F49"/>
    <w:rsid w:val="000C651D"/>
    <w:rsid w:val="001523A6"/>
    <w:rsid w:val="00185E31"/>
    <w:rsid w:val="00215CFE"/>
    <w:rsid w:val="002B742A"/>
    <w:rsid w:val="002C4D54"/>
    <w:rsid w:val="002F6FCE"/>
    <w:rsid w:val="003B765A"/>
    <w:rsid w:val="003C3744"/>
    <w:rsid w:val="0042669E"/>
    <w:rsid w:val="004C6391"/>
    <w:rsid w:val="00505859"/>
    <w:rsid w:val="005B2525"/>
    <w:rsid w:val="005D6631"/>
    <w:rsid w:val="006040CD"/>
    <w:rsid w:val="00657F12"/>
    <w:rsid w:val="007400E4"/>
    <w:rsid w:val="00787B84"/>
    <w:rsid w:val="007B05F1"/>
    <w:rsid w:val="00854B7A"/>
    <w:rsid w:val="00981F7D"/>
    <w:rsid w:val="00BA7A9C"/>
    <w:rsid w:val="00CE06D3"/>
    <w:rsid w:val="00D66107"/>
    <w:rsid w:val="00D726FD"/>
    <w:rsid w:val="00D87357"/>
    <w:rsid w:val="00D95989"/>
    <w:rsid w:val="00E80CE5"/>
    <w:rsid w:val="00EC009C"/>
    <w:rsid w:val="00F1622D"/>
    <w:rsid w:val="00F6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A9C"/>
  </w:style>
  <w:style w:type="paragraph" w:styleId="Footer">
    <w:name w:val="footer"/>
    <w:basedOn w:val="Normal"/>
    <w:link w:val="FooterChar"/>
    <w:uiPriority w:val="99"/>
    <w:semiHidden/>
    <w:unhideWhenUsed/>
    <w:rsid w:val="00BA7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E75A-836D-4127-9500-19B3210A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TDD</dc:creator>
  <cp:keywords/>
  <dc:description/>
  <cp:lastModifiedBy>AUDITOR</cp:lastModifiedBy>
  <cp:revision>14</cp:revision>
  <dcterms:created xsi:type="dcterms:W3CDTF">2014-01-13T09:11:00Z</dcterms:created>
  <dcterms:modified xsi:type="dcterms:W3CDTF">2015-08-13T12:54:00Z</dcterms:modified>
</cp:coreProperties>
</file>